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2C3D" w14:textId="7F8E9BA3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FD4FE2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</w:t>
      </w:r>
      <w:r w:rsidR="00886395">
        <w:rPr>
          <w:b/>
          <w:i/>
          <w:sz w:val="28"/>
        </w:rPr>
        <w:t>3595</w:t>
      </w:r>
    </w:p>
    <w:p w14:paraId="3E480ADC" w14:textId="3CB31B40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FD4FE2">
        <w:rPr>
          <w:rFonts w:eastAsia="SimSun"/>
          <w:b/>
          <w:sz w:val="24"/>
          <w:szCs w:val="24"/>
          <w:lang w:eastAsia="zh-CN"/>
        </w:rPr>
        <w:t>May 9-19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55FACCF1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00CC3">
              <w:rPr>
                <w:b/>
                <w:sz w:val="28"/>
              </w:rPr>
              <w:t>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0DC14760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886395">
              <w:rPr>
                <w:b/>
                <w:sz w:val="28"/>
              </w:rPr>
              <w:t>950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00D8636D" w:rsidR="00BF0802" w:rsidRDefault="00CB136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4C5DFB39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</w:t>
            </w:r>
            <w:r w:rsidR="00842AB5">
              <w:rPr>
                <w:b/>
                <w:sz w:val="28"/>
              </w:rPr>
              <w:t>6.9</w:t>
            </w:r>
            <w:r w:rsidR="00FD4FE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7553F33A" w:rsidR="00BF0802" w:rsidRDefault="00842AB5">
            <w:pPr>
              <w:pStyle w:val="CRCoverPage"/>
              <w:spacing w:after="0"/>
              <w:ind w:left="100"/>
            </w:pPr>
            <w:r>
              <w:t>SIB Issues Rel-16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275448BD" w:rsidR="005C323D" w:rsidRPr="00E4206F" w:rsidRDefault="003427EB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427EB">
                    <w:rPr>
                      <w:rFonts w:ascii="Arial" w:hAnsi="Arial"/>
                      <w:noProof/>
                      <w:lang w:eastAsia="zh-CN"/>
                    </w:rPr>
                    <w:t xml:space="preserve">NR_newRAT-Core </w:t>
                  </w:r>
                  <w:r>
                    <w:rPr>
                      <w:rFonts w:ascii="Arial" w:hAnsi="Arial"/>
                      <w:noProof/>
                      <w:lang w:eastAsia="zh-CN"/>
                    </w:rPr>
                    <w:t>,</w:t>
                  </w:r>
                  <w:r w:rsidR="00D50D28" w:rsidRPr="00D50D28">
                    <w:rPr>
                      <w:rFonts w:ascii="Arial" w:hAnsi="Arial"/>
                      <w:noProof/>
                      <w:lang w:eastAsia="zh-CN"/>
                    </w:rPr>
                    <w:t>TEI1</w:t>
                  </w:r>
                  <w:r w:rsidR="00842AB5">
                    <w:rPr>
                      <w:rFonts w:ascii="Arial" w:hAnsi="Arial"/>
                      <w:noProof/>
                      <w:lang w:eastAsia="zh-CN"/>
                    </w:rPr>
                    <w:t>6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539FB8BC" w:rsidR="00BF0802" w:rsidRDefault="00A71395">
            <w:pPr>
              <w:pStyle w:val="CRCoverPage"/>
              <w:spacing w:after="0"/>
              <w:ind w:left="100"/>
            </w:pPr>
            <w:r>
              <w:t>202</w:t>
            </w:r>
            <w:r w:rsidR="0082421B">
              <w:t>2</w:t>
            </w:r>
            <w:r>
              <w:t>-</w:t>
            </w:r>
            <w:r w:rsidR="00785A45">
              <w:t>0</w:t>
            </w:r>
            <w:r w:rsidR="0082421B">
              <w:t>4</w:t>
            </w:r>
            <w:r w:rsidR="00785A45">
              <w:t>-</w:t>
            </w:r>
            <w:r w:rsidR="0082421B">
              <w:t>25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0E72FF7E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</w:t>
            </w:r>
            <w:r w:rsidR="00842AB5">
              <w:t>6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F8478" w14:textId="44638005" w:rsidR="00BF0802" w:rsidRDefault="00842AB5" w:rsidP="00842AB5">
            <w:pPr>
              <w:pStyle w:val="CRCoverPage"/>
              <w:spacing w:after="0"/>
            </w:pPr>
            <w:r>
              <w:t>Descriptions for SIB exchange are incorrect as new SIBs have been introduced and not yet accounted for in some F1AP descriptions.</w:t>
            </w:r>
            <w:r w:rsidR="0067485E">
              <w:t xml:space="preserve"> Further, values required for Rel-16 are deprecated in the IE descriptions. </w:t>
            </w: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3D768843" w:rsidR="00506EDA" w:rsidRDefault="00842AB5" w:rsidP="00506EDA">
            <w:pPr>
              <w:pStyle w:val="CRCoverPage"/>
              <w:spacing w:after="0"/>
            </w:pPr>
            <w:r>
              <w:t>Update SIB semantics to account for new SIBs introduced in Rel-16.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4AE6C68B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842AB5">
              <w:rPr>
                <w:bCs/>
              </w:rPr>
              <w:t xml:space="preserve">from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 xml:space="preserve">point. </w:t>
            </w:r>
          </w:p>
          <w:p w14:paraId="25C97372" w14:textId="077DBAE9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</w:t>
            </w:r>
            <w:r w:rsidR="00FD4FE2">
              <w:rPr>
                <w:bCs/>
              </w:rPr>
              <w:t xml:space="preserve"> </w:t>
            </w:r>
            <w:r w:rsidR="00842AB5">
              <w:rPr>
                <w:bCs/>
              </w:rPr>
              <w:t>Rel-16 SIB operation</w:t>
            </w:r>
            <w:r w:rsidR="00D70470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2EAE522A" w:rsidR="00BF0802" w:rsidRDefault="0067485E">
            <w:pPr>
              <w:pStyle w:val="CRCoverPage"/>
              <w:spacing w:after="0"/>
              <w:ind w:left="100"/>
            </w:pPr>
            <w:r>
              <w:t>SIBs introduced in Rel-16 remain wrongly deprecated</w:t>
            </w:r>
            <w:r w:rsidR="00842AB5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24BFA32F" w:rsidR="00BF0802" w:rsidRPr="00690F37" w:rsidRDefault="00842AB5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842AB5">
              <w:t xml:space="preserve">9.3.1.42          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44CC4040" w:rsidR="004D51F3" w:rsidRDefault="00CB1360">
            <w:pPr>
              <w:pStyle w:val="CRCoverPage"/>
              <w:spacing w:after="0"/>
              <w:ind w:left="100"/>
            </w:pPr>
            <w:r>
              <w:t>Rev.1: Semantics updated</w:t>
            </w: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1C6A528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28C93084" w14:textId="355AA506" w:rsidR="00BF0802" w:rsidRDefault="00BF0802"/>
    <w:p w14:paraId="5D1608E5" w14:textId="77777777" w:rsidR="00842AB5" w:rsidRPr="00842AB5" w:rsidRDefault="00842AB5" w:rsidP="00842AB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0955947"/>
      <w:bookmarkStart w:id="2" w:name="_Toc29893065"/>
      <w:bookmarkStart w:id="3" w:name="_Toc36557002"/>
      <w:bookmarkStart w:id="4" w:name="_Toc45832450"/>
      <w:bookmarkStart w:id="5" w:name="_Toc51763730"/>
      <w:bookmarkStart w:id="6" w:name="_Toc64448899"/>
      <w:bookmarkStart w:id="7" w:name="_Toc66289558"/>
      <w:bookmarkStart w:id="8" w:name="_Toc74154671"/>
      <w:bookmarkStart w:id="9" w:name="_Toc81383415"/>
      <w:bookmarkStart w:id="10" w:name="_Toc88658048"/>
      <w:bookmarkStart w:id="11" w:name="_Toc97910960"/>
      <w:r w:rsidRPr="00842AB5">
        <w:rPr>
          <w:rFonts w:ascii="Arial" w:hAnsi="Arial"/>
          <w:sz w:val="24"/>
          <w:lang w:eastAsia="zh-CN"/>
        </w:rPr>
        <w:t>9.3.1.42</w:t>
      </w:r>
      <w:r w:rsidRPr="00842AB5">
        <w:rPr>
          <w:rFonts w:ascii="Arial" w:hAnsi="Arial"/>
          <w:sz w:val="24"/>
          <w:lang w:eastAsia="zh-CN"/>
        </w:rPr>
        <w:tab/>
        <w:t>gNB-CU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1601428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zh-CN"/>
        </w:rPr>
      </w:pPr>
      <w:r w:rsidRPr="00842AB5">
        <w:rPr>
          <w:lang w:eastAsia="zh-CN"/>
        </w:rPr>
        <w:t>This IE contains the system information encoded by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1134"/>
        <w:gridCol w:w="1134"/>
        <w:gridCol w:w="2552"/>
        <w:gridCol w:w="1275"/>
        <w:gridCol w:w="1134"/>
      </w:tblGrid>
      <w:tr w:rsidR="00842AB5" w:rsidRPr="00842AB5" w14:paraId="0EBEF36D" w14:textId="77777777" w:rsidTr="00151F51">
        <w:tc>
          <w:tcPr>
            <w:tcW w:w="2209" w:type="dxa"/>
          </w:tcPr>
          <w:p w14:paraId="4DF209A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59689A8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CFC8D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134" w:type="dxa"/>
          </w:tcPr>
          <w:p w14:paraId="1FD8AEC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2" w:type="dxa"/>
          </w:tcPr>
          <w:p w14:paraId="56B55F02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70AA65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9C56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42AB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42AB5" w:rsidRPr="00842AB5" w:rsidDel="003E731D" w14:paraId="0CB5F0F0" w14:textId="77777777" w:rsidTr="00151F51">
        <w:tc>
          <w:tcPr>
            <w:tcW w:w="2209" w:type="dxa"/>
          </w:tcPr>
          <w:p w14:paraId="4E8D5AB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bCs/>
                <w:sz w:val="18"/>
                <w:lang w:eastAsia="ko-KR"/>
              </w:rPr>
              <w:t>SIB type to Be Updated List</w:t>
            </w:r>
          </w:p>
        </w:tc>
        <w:tc>
          <w:tcPr>
            <w:tcW w:w="992" w:type="dxa"/>
          </w:tcPr>
          <w:p w14:paraId="1FDDE836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F222F4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134" w:type="dxa"/>
          </w:tcPr>
          <w:p w14:paraId="7D7C20C3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1E01C99C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45A02762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C13BFE8" w14:textId="77777777" w:rsidR="00842AB5" w:rsidRPr="00842AB5" w:rsidDel="003E731D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13D8BC98" w14:textId="77777777" w:rsidTr="00151F51">
        <w:tc>
          <w:tcPr>
            <w:tcW w:w="2209" w:type="dxa"/>
          </w:tcPr>
          <w:p w14:paraId="3AE8EFD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842AB5">
              <w:rPr>
                <w:rFonts w:ascii="Arial" w:eastAsia="Yu Mincho" w:hAnsi="Arial"/>
                <w:b/>
                <w:bCs/>
                <w:sz w:val="18"/>
                <w:lang w:eastAsia="ko-KR"/>
              </w:rPr>
              <w:t>&gt;SIB type to Be Updated Item IEs</w:t>
            </w:r>
          </w:p>
        </w:tc>
        <w:tc>
          <w:tcPr>
            <w:tcW w:w="992" w:type="dxa"/>
          </w:tcPr>
          <w:p w14:paraId="1546F8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EC4CD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842AB5">
              <w:rPr>
                <w:rFonts w:ascii="Arial" w:hAnsi="Arial"/>
                <w:i/>
                <w:sz w:val="18"/>
                <w:lang w:eastAsia="ko-KR"/>
              </w:rPr>
              <w:t>1... &lt;</w:t>
            </w:r>
            <w:proofErr w:type="spellStart"/>
            <w:r w:rsidRPr="00842AB5">
              <w:rPr>
                <w:rFonts w:ascii="Arial" w:hAnsi="Arial"/>
                <w:i/>
                <w:sz w:val="18"/>
                <w:lang w:eastAsia="ko-KR"/>
              </w:rPr>
              <w:t>maxnoofSIBTypes</w:t>
            </w:r>
            <w:proofErr w:type="spellEnd"/>
            <w:r w:rsidRPr="00842AB5">
              <w:rPr>
                <w:rFonts w:ascii="Arial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134" w:type="dxa"/>
          </w:tcPr>
          <w:p w14:paraId="3F08FA4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6774E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3A1B32E9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07CEE8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7D4E769A" w14:textId="77777777" w:rsidTr="00151F51">
        <w:tc>
          <w:tcPr>
            <w:tcW w:w="2209" w:type="dxa"/>
          </w:tcPr>
          <w:p w14:paraId="7CC7C21F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type</w:t>
            </w:r>
          </w:p>
        </w:tc>
        <w:tc>
          <w:tcPr>
            <w:tcW w:w="992" w:type="dxa"/>
          </w:tcPr>
          <w:p w14:paraId="166F14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E67BD6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CD8F09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eastAsia="Yu Mincho" w:hAnsi="Arial"/>
                <w:sz w:val="18"/>
                <w:lang w:eastAsia="ja-JP"/>
              </w:rPr>
              <w:t>INTEGER (</w:t>
            </w:r>
            <w:proofErr w:type="gramStart"/>
            <w:r w:rsidRPr="00842AB5">
              <w:rPr>
                <w:rFonts w:ascii="Arial" w:eastAsia="Yu Mincho" w:hAnsi="Arial"/>
                <w:sz w:val="18"/>
                <w:lang w:eastAsia="ja-JP"/>
              </w:rPr>
              <w:t>2..</w:t>
            </w:r>
            <w:proofErr w:type="gramEnd"/>
            <w:r w:rsidRPr="00842AB5">
              <w:rPr>
                <w:rFonts w:ascii="Arial" w:eastAsia="Yu Mincho" w:hAnsi="Arial"/>
                <w:sz w:val="18"/>
                <w:lang w:eastAsia="ja-JP"/>
              </w:rPr>
              <w:t>32, ...)</w:t>
            </w:r>
          </w:p>
        </w:tc>
        <w:tc>
          <w:tcPr>
            <w:tcW w:w="2552" w:type="dxa"/>
          </w:tcPr>
          <w:p w14:paraId="19923C67" w14:textId="1EE7D815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 xml:space="preserve">Indicates a certain SIB block, </w:t>
            </w:r>
            <w:proofErr w:type="gramStart"/>
            <w:r w:rsidRPr="00842AB5">
              <w:rPr>
                <w:rFonts w:ascii="Arial" w:hAnsi="Arial"/>
                <w:sz w:val="18"/>
                <w:lang w:eastAsia="ko-KR"/>
              </w:rPr>
              <w:t>e.g.</w:t>
            </w:r>
            <w:proofErr w:type="gramEnd"/>
            <w:r w:rsidRPr="00842AB5">
              <w:rPr>
                <w:rFonts w:ascii="Arial" w:hAnsi="Arial"/>
                <w:sz w:val="18"/>
                <w:lang w:eastAsia="ko-KR"/>
              </w:rPr>
              <w:t xml:space="preserve"> 2 means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>sibType</w:t>
            </w:r>
            <w:r w:rsidRPr="00842AB5">
              <w:rPr>
                <w:rFonts w:ascii="Arial" w:hAnsi="Arial"/>
                <w:sz w:val="18"/>
                <w:lang w:eastAsia="ko-KR"/>
              </w:rPr>
              <w:t xml:space="preserve">2, 3 for </w:t>
            </w:r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sibType3, etc. </w:t>
            </w:r>
            <w:ins w:id="12" w:author="Nokia" w:date="2022-05-10T11:25:00Z">
              <w:r w:rsidR="00CB1360">
                <w:rPr>
                  <w:rFonts w:ascii="Arial" w:eastAsia="Yu Mincho" w:hAnsi="Arial"/>
                  <w:sz w:val="18"/>
                  <w:lang w:eastAsia="ja-JP"/>
                </w:rPr>
                <w:t xml:space="preserve">Values for SIBs generated by the gNB-DU as defined </w:t>
              </w:r>
            </w:ins>
            <w:ins w:id="13" w:author="Nokia" w:date="2022-05-10T11:29:00Z">
              <w:r w:rsidR="00CB1360">
                <w:rPr>
                  <w:rFonts w:ascii="Arial" w:eastAsia="Yu Mincho" w:hAnsi="Arial"/>
                  <w:sz w:val="18"/>
                  <w:lang w:eastAsia="ja-JP"/>
                </w:rPr>
                <w:t xml:space="preserve">subclause 5.2.2 </w:t>
              </w:r>
            </w:ins>
            <w:ins w:id="14" w:author="Nokia" w:date="2022-05-10T11:26:00Z">
              <w:r w:rsidR="00CB1360">
                <w:rPr>
                  <w:rFonts w:ascii="Arial" w:eastAsia="Yu Mincho" w:hAnsi="Arial"/>
                  <w:sz w:val="18"/>
                  <w:lang w:eastAsia="ja-JP"/>
                </w:rPr>
                <w:t>in TS 38.470</w:t>
              </w:r>
            </w:ins>
            <w:ins w:id="15" w:author="Nokia" w:date="2022-05-10T11:30:00Z">
              <w:r w:rsidR="00CB1360">
                <w:rPr>
                  <w:rFonts w:ascii="Arial" w:eastAsia="Yu Mincho" w:hAnsi="Arial"/>
                  <w:sz w:val="18"/>
                  <w:lang w:eastAsia="ja-JP"/>
                </w:rPr>
                <w:t xml:space="preserve"> [2]</w:t>
              </w:r>
            </w:ins>
            <w:ins w:id="16" w:author="Nokia" w:date="2022-05-10T11:26:00Z">
              <w:r w:rsidR="00CB1360">
                <w:rPr>
                  <w:rFonts w:ascii="Arial" w:eastAsia="Yu Mincho" w:hAnsi="Arial"/>
                  <w:sz w:val="18"/>
                  <w:lang w:eastAsia="ja-JP"/>
                </w:rPr>
                <w:t>, v</w:t>
              </w:r>
            </w:ins>
            <w:del w:id="17" w:author="Nokia" w:date="2022-05-10T11:26:00Z">
              <w:r w:rsidRPr="00842AB5" w:rsidDel="00CB1360">
                <w:rPr>
                  <w:rFonts w:ascii="Arial" w:eastAsia="Yu Mincho" w:hAnsi="Arial"/>
                  <w:sz w:val="18"/>
                  <w:lang w:eastAsia="ja-JP"/>
                </w:rPr>
                <w:delText>V</w:delText>
              </w:r>
            </w:del>
            <w:r w:rsidRPr="00842AB5">
              <w:rPr>
                <w:rFonts w:ascii="Arial" w:eastAsia="Yu Mincho" w:hAnsi="Arial"/>
                <w:sz w:val="18"/>
                <w:lang w:eastAsia="ja-JP"/>
              </w:rPr>
              <w:t>alues 6, 7, 8 and values 1</w:t>
            </w:r>
            <w:ins w:id="18" w:author="Nokia" w:date="2022-04-22T09:31:00Z">
              <w:r>
                <w:rPr>
                  <w:rFonts w:ascii="Arial" w:eastAsia="Yu Mincho" w:hAnsi="Arial"/>
                  <w:sz w:val="18"/>
                  <w:lang w:eastAsia="ja-JP"/>
                </w:rPr>
                <w:t>5</w:t>
              </w:r>
            </w:ins>
            <w:del w:id="19" w:author="Nokia" w:date="2022-04-22T09:31:00Z">
              <w:r w:rsidRPr="00842AB5" w:rsidDel="00842AB5">
                <w:rPr>
                  <w:rFonts w:ascii="Arial" w:eastAsia="Yu Mincho" w:hAnsi="Arial"/>
                  <w:sz w:val="18"/>
                  <w:lang w:eastAsia="ja-JP"/>
                </w:rPr>
                <w:delText>0</w:delText>
              </w:r>
            </w:del>
            <w:r w:rsidRPr="00842AB5">
              <w:rPr>
                <w:rFonts w:ascii="Arial" w:eastAsia="Yu Mincho" w:hAnsi="Arial"/>
                <w:sz w:val="18"/>
                <w:lang w:eastAsia="ja-JP"/>
              </w:rPr>
              <w:t xml:space="preserve"> and higher are not applicable in this version of the specifications.</w:t>
            </w:r>
          </w:p>
        </w:tc>
        <w:tc>
          <w:tcPr>
            <w:tcW w:w="1275" w:type="dxa"/>
          </w:tcPr>
          <w:p w14:paraId="1A23FEB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1EF1D9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0682C237" w14:textId="77777777" w:rsidTr="00151F51">
        <w:tc>
          <w:tcPr>
            <w:tcW w:w="2209" w:type="dxa"/>
          </w:tcPr>
          <w:p w14:paraId="4628E8D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&gt;&gt;SIB message</w:t>
            </w:r>
          </w:p>
        </w:tc>
        <w:tc>
          <w:tcPr>
            <w:tcW w:w="992" w:type="dxa"/>
          </w:tcPr>
          <w:p w14:paraId="2A79FD9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250250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4C9371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OCTET STRING</w:t>
            </w:r>
          </w:p>
        </w:tc>
        <w:tc>
          <w:tcPr>
            <w:tcW w:w="2552" w:type="dxa"/>
          </w:tcPr>
          <w:p w14:paraId="1653482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SIB as defined in subclause 6.3.1 in TS 38.331 [8].</w:t>
            </w:r>
          </w:p>
        </w:tc>
        <w:tc>
          <w:tcPr>
            <w:tcW w:w="1275" w:type="dxa"/>
          </w:tcPr>
          <w:p w14:paraId="1404792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AA8BDB7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649FC370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7C5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&gt;&gt;Value Tag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C1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E2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3AA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842AB5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842AB5">
              <w:rPr>
                <w:rFonts w:ascii="Arial" w:hAnsi="Arial"/>
                <w:sz w:val="18"/>
                <w:lang w:eastAsia="ko-KR"/>
              </w:rPr>
              <w:t>31, ...)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5FC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FE0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9D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842AB5" w:rsidRPr="00842AB5" w14:paraId="4DDC3EF9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F54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9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eastAsia="Batang" w:hAnsi="Arial"/>
                <w:sz w:val="18"/>
                <w:lang w:eastAsia="ja-JP"/>
              </w:rPr>
              <w:t>&gt;&gt;</w:t>
            </w:r>
            <w:proofErr w:type="spellStart"/>
            <w:r w:rsidRPr="00842AB5">
              <w:rPr>
                <w:rFonts w:ascii="Arial" w:eastAsia="Batang" w:hAnsi="Arial"/>
                <w:sz w:val="18"/>
                <w:lang w:eastAsia="ja-JP"/>
              </w:rPr>
              <w:t>areaScope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C15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10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E3E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A74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that a SIB is area specific. If the field is not present, the SIB is cell specific.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8C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 xml:space="preserve">YES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7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842AB5" w:rsidRPr="00842AB5" w14:paraId="279EE7C8" w14:textId="77777777" w:rsidTr="00151F51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BB6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SystemInformationAreaID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223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C5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B2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BIT STRING (SIZE (24))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33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Indicates the system information area that the cell belongs to, if any.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1368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6BB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162EA0F3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42AB5" w:rsidRPr="00842AB5" w14:paraId="043BC9D5" w14:textId="77777777" w:rsidTr="00151F51">
        <w:trPr>
          <w:trHeight w:val="271"/>
        </w:trPr>
        <w:tc>
          <w:tcPr>
            <w:tcW w:w="3686" w:type="dxa"/>
          </w:tcPr>
          <w:p w14:paraId="15E15416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0638040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842AB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842AB5" w:rsidRPr="00842AB5" w14:paraId="4B9B1BFE" w14:textId="77777777" w:rsidTr="00151F5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94CD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842AB5">
              <w:rPr>
                <w:rFonts w:ascii="Arial" w:hAnsi="Arial"/>
                <w:sz w:val="18"/>
                <w:lang w:eastAsia="ko-KR"/>
              </w:rPr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229A" w14:textId="77777777" w:rsidR="00842AB5" w:rsidRPr="00842AB5" w:rsidRDefault="00842AB5" w:rsidP="00842A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42AB5">
              <w:rPr>
                <w:rFonts w:ascii="Arial" w:hAnsi="Arial"/>
                <w:sz w:val="18"/>
                <w:lang w:eastAsia="ko-KR"/>
              </w:rPr>
              <w:t>Maximum no. of SIB types, the maximum value is 32.</w:t>
            </w:r>
          </w:p>
        </w:tc>
      </w:tr>
    </w:tbl>
    <w:p w14:paraId="188DC547" w14:textId="77777777" w:rsidR="00842AB5" w:rsidRPr="00842AB5" w:rsidRDefault="00842AB5" w:rsidP="00842AB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p w14:paraId="57E6AF2D" w14:textId="77777777" w:rsidR="00473FA1" w:rsidRDefault="00473FA1"/>
    <w:p w14:paraId="4842EA2A" w14:textId="163C889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4A1E2838" w14:textId="77777777" w:rsidR="00BF0802" w:rsidRDefault="00BF0802"/>
    <w:sectPr w:rsidR="00BF080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EF5A3" w14:textId="77777777" w:rsidR="00C668CE" w:rsidRDefault="00C668CE">
      <w:pPr>
        <w:spacing w:after="0" w:line="240" w:lineRule="auto"/>
      </w:pPr>
      <w:r>
        <w:separator/>
      </w:r>
    </w:p>
  </w:endnote>
  <w:endnote w:type="continuationSeparator" w:id="0">
    <w:p w14:paraId="59AEC200" w14:textId="77777777" w:rsidR="00C668CE" w:rsidRDefault="00C6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4A630" w14:textId="77777777" w:rsidR="00C668CE" w:rsidRDefault="00C668CE">
      <w:pPr>
        <w:spacing w:after="0" w:line="240" w:lineRule="auto"/>
      </w:pPr>
      <w:r>
        <w:separator/>
      </w:r>
    </w:p>
  </w:footnote>
  <w:footnote w:type="continuationSeparator" w:id="0">
    <w:p w14:paraId="0A8F41E1" w14:textId="77777777" w:rsidR="00C668CE" w:rsidRDefault="00C66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2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0D7205C"/>
    <w:multiLevelType w:val="hybridMultilevel"/>
    <w:tmpl w:val="EDD6E334"/>
    <w:styleLink w:val="11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10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71605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E6A7E"/>
    <w:rsid w:val="000F04B3"/>
    <w:rsid w:val="00145D43"/>
    <w:rsid w:val="0017678D"/>
    <w:rsid w:val="0017783A"/>
    <w:rsid w:val="00192C46"/>
    <w:rsid w:val="001A08B3"/>
    <w:rsid w:val="001A7B60"/>
    <w:rsid w:val="001B52F0"/>
    <w:rsid w:val="001B7A65"/>
    <w:rsid w:val="001C27A5"/>
    <w:rsid w:val="001D755C"/>
    <w:rsid w:val="001D7C12"/>
    <w:rsid w:val="001E41F3"/>
    <w:rsid w:val="001F2F5A"/>
    <w:rsid w:val="001F41E3"/>
    <w:rsid w:val="00214A71"/>
    <w:rsid w:val="00220B75"/>
    <w:rsid w:val="00254940"/>
    <w:rsid w:val="0026004D"/>
    <w:rsid w:val="002640DD"/>
    <w:rsid w:val="00266ACF"/>
    <w:rsid w:val="002731E1"/>
    <w:rsid w:val="00275D12"/>
    <w:rsid w:val="00284FEB"/>
    <w:rsid w:val="002860C4"/>
    <w:rsid w:val="002B5741"/>
    <w:rsid w:val="002C5C6F"/>
    <w:rsid w:val="002E472E"/>
    <w:rsid w:val="002E648E"/>
    <w:rsid w:val="00305409"/>
    <w:rsid w:val="003279D2"/>
    <w:rsid w:val="00337058"/>
    <w:rsid w:val="0034076C"/>
    <w:rsid w:val="003427EB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00CC3"/>
    <w:rsid w:val="00410371"/>
    <w:rsid w:val="00412A41"/>
    <w:rsid w:val="00423FF2"/>
    <w:rsid w:val="004242F1"/>
    <w:rsid w:val="004329E6"/>
    <w:rsid w:val="004458A2"/>
    <w:rsid w:val="00447CC2"/>
    <w:rsid w:val="00454752"/>
    <w:rsid w:val="0047061A"/>
    <w:rsid w:val="00473FA1"/>
    <w:rsid w:val="00481A4B"/>
    <w:rsid w:val="004854D0"/>
    <w:rsid w:val="00491F8E"/>
    <w:rsid w:val="004A6503"/>
    <w:rsid w:val="004A6F59"/>
    <w:rsid w:val="004B3D7D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E2C44"/>
    <w:rsid w:val="00621188"/>
    <w:rsid w:val="006257ED"/>
    <w:rsid w:val="00625B4C"/>
    <w:rsid w:val="0062601E"/>
    <w:rsid w:val="0063793D"/>
    <w:rsid w:val="00643F86"/>
    <w:rsid w:val="0064513F"/>
    <w:rsid w:val="00665C47"/>
    <w:rsid w:val="0067485E"/>
    <w:rsid w:val="0067691B"/>
    <w:rsid w:val="00686F0C"/>
    <w:rsid w:val="00690F37"/>
    <w:rsid w:val="00695808"/>
    <w:rsid w:val="00697755"/>
    <w:rsid w:val="006B46FB"/>
    <w:rsid w:val="006B7AC4"/>
    <w:rsid w:val="006E21FB"/>
    <w:rsid w:val="006F0785"/>
    <w:rsid w:val="006F6D7F"/>
    <w:rsid w:val="00701AFB"/>
    <w:rsid w:val="00710BCE"/>
    <w:rsid w:val="00711B9B"/>
    <w:rsid w:val="007176FF"/>
    <w:rsid w:val="00737944"/>
    <w:rsid w:val="007775CE"/>
    <w:rsid w:val="00785A45"/>
    <w:rsid w:val="007914B4"/>
    <w:rsid w:val="00792342"/>
    <w:rsid w:val="007977A8"/>
    <w:rsid w:val="007B512A"/>
    <w:rsid w:val="007C1336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421B"/>
    <w:rsid w:val="008279FA"/>
    <w:rsid w:val="00842AB5"/>
    <w:rsid w:val="00847107"/>
    <w:rsid w:val="008626E7"/>
    <w:rsid w:val="00863E78"/>
    <w:rsid w:val="00864510"/>
    <w:rsid w:val="00870EE7"/>
    <w:rsid w:val="00886395"/>
    <w:rsid w:val="008863B9"/>
    <w:rsid w:val="008A45A6"/>
    <w:rsid w:val="008B35AB"/>
    <w:rsid w:val="008E3D84"/>
    <w:rsid w:val="008F3789"/>
    <w:rsid w:val="008F686C"/>
    <w:rsid w:val="00910E40"/>
    <w:rsid w:val="009148DE"/>
    <w:rsid w:val="00920ED6"/>
    <w:rsid w:val="00927DE6"/>
    <w:rsid w:val="00941E30"/>
    <w:rsid w:val="00951C1F"/>
    <w:rsid w:val="0096417C"/>
    <w:rsid w:val="009777D9"/>
    <w:rsid w:val="00991B88"/>
    <w:rsid w:val="009A12AF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A2CBC"/>
    <w:rsid w:val="00AA4F66"/>
    <w:rsid w:val="00AB5037"/>
    <w:rsid w:val="00AC2E80"/>
    <w:rsid w:val="00AC5820"/>
    <w:rsid w:val="00AD1CD8"/>
    <w:rsid w:val="00AD3680"/>
    <w:rsid w:val="00AF40A5"/>
    <w:rsid w:val="00AF53A3"/>
    <w:rsid w:val="00B258BB"/>
    <w:rsid w:val="00B67B97"/>
    <w:rsid w:val="00B81CA9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8CE"/>
    <w:rsid w:val="00C66BA2"/>
    <w:rsid w:val="00C73149"/>
    <w:rsid w:val="00C95985"/>
    <w:rsid w:val="00CA7A29"/>
    <w:rsid w:val="00CB1360"/>
    <w:rsid w:val="00CB4432"/>
    <w:rsid w:val="00CC5026"/>
    <w:rsid w:val="00CC68D0"/>
    <w:rsid w:val="00CD30E1"/>
    <w:rsid w:val="00D03F9A"/>
    <w:rsid w:val="00D06D51"/>
    <w:rsid w:val="00D24991"/>
    <w:rsid w:val="00D50255"/>
    <w:rsid w:val="00D50D28"/>
    <w:rsid w:val="00D6412B"/>
    <w:rsid w:val="00D66520"/>
    <w:rsid w:val="00D70470"/>
    <w:rsid w:val="00D91121"/>
    <w:rsid w:val="00DC597A"/>
    <w:rsid w:val="00DD3FB4"/>
    <w:rsid w:val="00DD59CE"/>
    <w:rsid w:val="00DE0971"/>
    <w:rsid w:val="00DE335E"/>
    <w:rsid w:val="00DE34CF"/>
    <w:rsid w:val="00E13F3D"/>
    <w:rsid w:val="00E268CB"/>
    <w:rsid w:val="00E27776"/>
    <w:rsid w:val="00E34898"/>
    <w:rsid w:val="00E35575"/>
    <w:rsid w:val="00E67345"/>
    <w:rsid w:val="00E70D94"/>
    <w:rsid w:val="00EA4CF1"/>
    <w:rsid w:val="00EB09B7"/>
    <w:rsid w:val="00EB6FEE"/>
    <w:rsid w:val="00EC3010"/>
    <w:rsid w:val="00EC7655"/>
    <w:rsid w:val="00EE70C4"/>
    <w:rsid w:val="00EE7D7C"/>
    <w:rsid w:val="00F11E97"/>
    <w:rsid w:val="00F25D98"/>
    <w:rsid w:val="00F300FB"/>
    <w:rsid w:val="00F6771B"/>
    <w:rsid w:val="00F85BDC"/>
    <w:rsid w:val="00FB6386"/>
    <w:rsid w:val="00FC10C7"/>
    <w:rsid w:val="00FC5E2A"/>
    <w:rsid w:val="00FD4FE2"/>
    <w:rsid w:val="00FE2B15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73FA1"/>
  </w:style>
  <w:style w:type="character" w:styleId="Emphasis">
    <w:name w:val="Emphasis"/>
    <w:uiPriority w:val="20"/>
    <w:qFormat/>
    <w:rsid w:val="00473FA1"/>
    <w:rPr>
      <w:i/>
      <w:iCs/>
    </w:rPr>
  </w:style>
  <w:style w:type="paragraph" w:customStyle="1" w:styleId="Guidance">
    <w:name w:val="Guidance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473FA1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table" w:customStyle="1" w:styleId="TableGrid3">
    <w:name w:val="Table Grid3"/>
    <w:basedOn w:val="TableNormal"/>
    <w:next w:val="TableGrid"/>
    <w:rsid w:val="00473FA1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73FA1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3FA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73FA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3F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3FA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473FA1"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73FA1"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rsid w:val="00473FA1"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73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73FA1"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rsid w:val="00473FA1"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473FA1"/>
    <w:pPr>
      <w:spacing w:line="240" w:lineRule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3FA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73FA1"/>
    <w:pPr>
      <w:spacing w:line="240" w:lineRule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473FA1"/>
    <w:pPr>
      <w:spacing w:after="220" w:line="240" w:lineRule="auto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473FA1"/>
    <w:pPr>
      <w:spacing w:after="120" w:line="240" w:lineRule="auto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3FA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473FA1"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73FA1"/>
    <w:pPr>
      <w:keepNext/>
      <w:numPr>
        <w:numId w:val="9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73FA1"/>
    <w:pPr>
      <w:spacing w:line="240" w:lineRule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73FA1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73FA1"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73FA1"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73FA1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73FA1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73FA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73FA1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73FA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73FA1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73FA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473FA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73FA1"/>
    <w:pPr>
      <w:numPr>
        <w:numId w:val="11"/>
      </w:numPr>
    </w:pPr>
  </w:style>
  <w:style w:type="numbering" w:customStyle="1" w:styleId="1">
    <w:name w:val="项目编号1"/>
    <w:basedOn w:val="NoList"/>
    <w:rsid w:val="00473FA1"/>
    <w:pPr>
      <w:numPr>
        <w:numId w:val="10"/>
      </w:numPr>
    </w:pPr>
  </w:style>
  <w:style w:type="character" w:customStyle="1" w:styleId="B4Char">
    <w:name w:val="B4 Char"/>
    <w:link w:val="B4"/>
    <w:rsid w:val="00473FA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73FA1"/>
    <w:pPr>
      <w:tabs>
        <w:tab w:val="center" w:pos="4820"/>
        <w:tab w:val="right" w:pos="9640"/>
      </w:tabs>
      <w:spacing w:line="240" w:lineRule="auto"/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73F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F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73FA1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73FA1"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 w:line="240" w:lineRule="auto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473FA1"/>
    <w:rPr>
      <w:rFonts w:ascii="Times New Roman" w:hAnsi="Times New Roman"/>
      <w:b/>
      <w:lang w:val="en-GB" w:eastAsia="en-US"/>
    </w:rPr>
  </w:style>
  <w:style w:type="paragraph" w:customStyle="1" w:styleId="a2">
    <w:name w:val="a"/>
    <w:basedOn w:val="CRCoverPage"/>
    <w:rsid w:val="00473FA1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73FA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473FA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473FA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473FA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3FA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3F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3F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3FA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3FA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3FA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27DE6"/>
  </w:style>
  <w:style w:type="table" w:customStyle="1" w:styleId="TableGrid4">
    <w:name w:val="Table Grid4"/>
    <w:basedOn w:val="TableNormal"/>
    <w:next w:val="TableGrid"/>
    <w:rsid w:val="00927DE6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927DE6"/>
    <w:pPr>
      <w:numPr>
        <w:numId w:val="8"/>
      </w:numPr>
    </w:pPr>
  </w:style>
  <w:style w:type="numbering" w:customStyle="1" w:styleId="11">
    <w:name w:val="项目编号11"/>
    <w:basedOn w:val="NoList"/>
    <w:rsid w:val="00927DE6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1665C8E-2154-4096-B5EF-9F1CE9624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18</cp:revision>
  <cp:lastPrinted>2411-12-31T14:59:00Z</cp:lastPrinted>
  <dcterms:created xsi:type="dcterms:W3CDTF">2022-04-18T01:30:00Z</dcterms:created>
  <dcterms:modified xsi:type="dcterms:W3CDTF">2022-05-10T02:31:00Z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